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61629" w:rsidRPr="000E3FB1" w:rsidTr="00C70DE8">
        <w:trPr>
          <w:trHeight w:val="743"/>
        </w:trPr>
        <w:tc>
          <w:tcPr>
            <w:tcW w:w="4436" w:type="dxa"/>
          </w:tcPr>
          <w:p w:rsidR="00161629" w:rsidRDefault="00161629" w:rsidP="00C70DE8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    TRƯỜNG TH </w:t>
            </w:r>
            <w:r>
              <w:rPr>
                <w:szCs w:val="26"/>
              </w:rPr>
              <w:t>PHONG BÌNH</w:t>
            </w:r>
          </w:p>
          <w:p w:rsidR="00161629" w:rsidRPr="000E3FB1" w:rsidRDefault="00161629" w:rsidP="00C70D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181610</wp:posOffset>
                      </wp:positionV>
                      <wp:extent cx="1196975" cy="0"/>
                      <wp:effectExtent l="10160" t="7620" r="1206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6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1pt;margin-top:14.3pt;width:9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161629" w:rsidRPr="000E3FB1" w:rsidRDefault="00161629" w:rsidP="00C70D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161629" w:rsidRPr="000E3FB1" w:rsidRDefault="00161629" w:rsidP="00C70D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161629" w:rsidRPr="000E3FB1" w:rsidRDefault="00161629" w:rsidP="00C70DE8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161629" w:rsidRPr="000E3FB1" w:rsidRDefault="00161629" w:rsidP="00C70DE8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Phong Bình, ngày 2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2021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161629" w:rsidRPr="007C558F" w:rsidRDefault="00161629" w:rsidP="00161629">
      <w:pPr>
        <w:tabs>
          <w:tab w:val="left" w:pos="456"/>
        </w:tabs>
        <w:rPr>
          <w:szCs w:val="26"/>
        </w:rPr>
      </w:pPr>
    </w:p>
    <w:p w:rsidR="00161629" w:rsidRPr="00E15926" w:rsidRDefault="00161629" w:rsidP="00161629">
      <w:pPr>
        <w:tabs>
          <w:tab w:val="left" w:pos="456"/>
        </w:tabs>
        <w:jc w:val="center"/>
        <w:rPr>
          <w:b/>
          <w:szCs w:val="26"/>
        </w:rPr>
      </w:pPr>
      <w:r w:rsidRPr="009F6566">
        <w:rPr>
          <w:b/>
          <w:szCs w:val="26"/>
        </w:rPr>
        <w:t>KẾ HOẠCH TUẦN 9</w:t>
      </w:r>
    </w:p>
    <w:p w:rsidR="00161629" w:rsidRPr="007C558F" w:rsidRDefault="00161629" w:rsidP="00161629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27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03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161629" w:rsidRPr="00725195" w:rsidRDefault="00161629" w:rsidP="00161629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8</w:t>
      </w:r>
      <w:r w:rsidRPr="00725195">
        <w:rPr>
          <w:b/>
          <w:szCs w:val="26"/>
        </w:rPr>
        <w:t>:</w:t>
      </w:r>
    </w:p>
    <w:p w:rsidR="00161629" w:rsidRDefault="00161629" w:rsidP="00161629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trực tuyến và hoàn thành chương trình tuần </w:t>
      </w:r>
      <w:r>
        <w:rPr>
          <w:szCs w:val="26"/>
        </w:rPr>
        <w:t>3</w:t>
      </w:r>
      <w:r w:rsidRPr="00725195">
        <w:rPr>
          <w:szCs w:val="26"/>
        </w:rPr>
        <w:t xml:space="preserve">, theo dõi </w:t>
      </w:r>
      <w:r>
        <w:rPr>
          <w:szCs w:val="26"/>
        </w:rPr>
        <w:t>b</w:t>
      </w:r>
      <w:r w:rsidRPr="00725195">
        <w:rPr>
          <w:szCs w:val="26"/>
        </w:rPr>
        <w:t>áo cáo số lượng HS tham gia học hằng ngày của từng lớp qua Zalo trường.</w:t>
      </w:r>
    </w:p>
    <w:p w:rsidR="00161629" w:rsidRPr="00725195" w:rsidRDefault="00161629" w:rsidP="00161629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dự họp liên tịch bàn các nội dung chuẩn bị hội nghị CBCCVC.</w:t>
      </w:r>
    </w:p>
    <w:p w:rsidR="00161629" w:rsidRPr="00725195" w:rsidRDefault="00161629" w:rsidP="00161629">
      <w:pPr>
        <w:tabs>
          <w:tab w:val="left" w:pos="456"/>
          <w:tab w:val="left" w:pos="6885"/>
        </w:tabs>
        <w:rPr>
          <w:szCs w:val="26"/>
        </w:rPr>
      </w:pPr>
      <w:r w:rsidRPr="00725195">
        <w:rPr>
          <w:szCs w:val="26"/>
        </w:rPr>
        <w:t xml:space="preserve">- Đã </w:t>
      </w:r>
      <w:r>
        <w:rPr>
          <w:szCs w:val="26"/>
        </w:rPr>
        <w:t>tham gia lao động vệ sinh trường lớp đón đoàn kiểm tra của huyện về đảm bảo</w:t>
      </w:r>
      <w:r w:rsidRPr="00725195">
        <w:rPr>
          <w:szCs w:val="26"/>
        </w:rPr>
        <w:t xml:space="preserve"> thực hiện công tác phòng chống </w:t>
      </w:r>
      <w:r>
        <w:rPr>
          <w:szCs w:val="26"/>
        </w:rPr>
        <w:t>dịch bệnh covid-19 để chuẩn bị đón HS trở lại trường học tập</w:t>
      </w:r>
      <w:r w:rsidRPr="00725195">
        <w:rPr>
          <w:szCs w:val="26"/>
        </w:rPr>
        <w:t>.</w:t>
      </w:r>
    </w:p>
    <w:p w:rsidR="00161629" w:rsidRPr="007C558F" w:rsidRDefault="00161629" w:rsidP="00161629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9</w:t>
      </w:r>
      <w:r w:rsidRPr="00725195">
        <w:rPr>
          <w:b/>
          <w:szCs w:val="26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95"/>
        <w:gridCol w:w="2520"/>
      </w:tblGrid>
      <w:tr w:rsidR="00161629" w:rsidRPr="000E3FB1" w:rsidTr="00C70DE8">
        <w:tc>
          <w:tcPr>
            <w:tcW w:w="1475" w:type="dxa"/>
          </w:tcPr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95" w:type="dxa"/>
          </w:tcPr>
          <w:p w:rsidR="00161629" w:rsidRPr="000E3FB1" w:rsidRDefault="00161629" w:rsidP="00C70DE8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520" w:type="dxa"/>
          </w:tcPr>
          <w:p w:rsidR="00161629" w:rsidRPr="000E3FB1" w:rsidRDefault="00161629" w:rsidP="00C70DE8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161629" w:rsidRPr="000E3FB1" w:rsidTr="00C70DE8">
        <w:tc>
          <w:tcPr>
            <w:tcW w:w="1475" w:type="dxa"/>
          </w:tcPr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</w:tcPr>
          <w:p w:rsidR="00161629" w:rsidRDefault="00161629" w:rsidP="00C70DE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Đón HS trở lại trường học tập</w:t>
            </w:r>
          </w:p>
          <w:p w:rsidR="00161629" w:rsidRPr="000E3FB1" w:rsidRDefault="00161629" w:rsidP="00C70DE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giảng dạy tuần </w:t>
            </w:r>
            <w:r>
              <w:rPr>
                <w:szCs w:val="26"/>
              </w:rPr>
              <w:t>4 trực tiếp</w:t>
            </w:r>
          </w:p>
          <w:p w:rsidR="00161629" w:rsidRPr="000E3FB1" w:rsidRDefault="00161629" w:rsidP="00C70DE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Duyệt lịch báo giảng và kế hoạch dạy học của GV tổ. </w:t>
            </w:r>
          </w:p>
        </w:tc>
        <w:tc>
          <w:tcPr>
            <w:tcW w:w="2520" w:type="dxa"/>
          </w:tcPr>
          <w:p w:rsidR="00161629" w:rsidRDefault="00161629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161629" w:rsidRPr="000E3FB1" w:rsidRDefault="00161629" w:rsidP="00C70DE8">
            <w:pPr>
              <w:rPr>
                <w:szCs w:val="26"/>
              </w:rPr>
            </w:pPr>
          </w:p>
          <w:p w:rsidR="00161629" w:rsidRPr="000E3FB1" w:rsidRDefault="00161629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161629" w:rsidRPr="000E3FB1" w:rsidTr="00C70DE8">
        <w:tc>
          <w:tcPr>
            <w:tcW w:w="1475" w:type="dxa"/>
          </w:tcPr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  <w:vAlign w:val="center"/>
          </w:tcPr>
          <w:p w:rsidR="00161629" w:rsidRPr="000E3FB1" w:rsidRDefault="00161629" w:rsidP="00C70DE8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161629" w:rsidRPr="000E3FB1" w:rsidRDefault="00161629" w:rsidP="00C70DE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Hoàn thành</w:t>
            </w:r>
            <w:r w:rsidRPr="000E3FB1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các </w:t>
            </w:r>
            <w:r w:rsidRPr="000E3FB1">
              <w:rPr>
                <w:szCs w:val="26"/>
              </w:rPr>
              <w:t xml:space="preserve">kế hoạch </w:t>
            </w:r>
            <w:r>
              <w:rPr>
                <w:szCs w:val="26"/>
              </w:rPr>
              <w:t>bồi dưỡng HSNK, phụ đạo HS có năng lực hạn chế, kế hoạch triển khai chuyên đề của TCM.</w:t>
            </w:r>
          </w:p>
        </w:tc>
        <w:tc>
          <w:tcPr>
            <w:tcW w:w="2520" w:type="dxa"/>
          </w:tcPr>
          <w:p w:rsidR="00161629" w:rsidRPr="000E3FB1" w:rsidRDefault="00161629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161629" w:rsidRDefault="00161629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161629" w:rsidRPr="000E3FB1" w:rsidRDefault="00161629" w:rsidP="00C70DE8">
            <w:pPr>
              <w:rPr>
                <w:szCs w:val="26"/>
              </w:rPr>
            </w:pPr>
          </w:p>
        </w:tc>
      </w:tr>
      <w:tr w:rsidR="00161629" w:rsidRPr="000E3FB1" w:rsidTr="00C70DE8">
        <w:tc>
          <w:tcPr>
            <w:tcW w:w="1475" w:type="dxa"/>
          </w:tcPr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</w:t>
            </w:r>
            <w:r w:rsidRPr="000E3FB1">
              <w:rPr>
                <w:i/>
                <w:szCs w:val="26"/>
              </w:rPr>
              <w:t>/9</w:t>
            </w:r>
          </w:p>
        </w:tc>
        <w:tc>
          <w:tcPr>
            <w:tcW w:w="5995" w:type="dxa"/>
            <w:vAlign w:val="center"/>
          </w:tcPr>
          <w:p w:rsidR="00161629" w:rsidRPr="000E3FB1" w:rsidRDefault="00161629" w:rsidP="00C70DE8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161629" w:rsidRPr="000E3FB1" w:rsidRDefault="00161629" w:rsidP="00C70DE8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Dự họp hội đồng.</w:t>
            </w:r>
          </w:p>
        </w:tc>
        <w:tc>
          <w:tcPr>
            <w:tcW w:w="2520" w:type="dxa"/>
          </w:tcPr>
          <w:p w:rsidR="00161629" w:rsidRPr="000E3FB1" w:rsidRDefault="00161629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161629" w:rsidRPr="000E3FB1" w:rsidRDefault="00161629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161629" w:rsidRPr="000E3FB1" w:rsidTr="00C70DE8">
        <w:tc>
          <w:tcPr>
            <w:tcW w:w="1475" w:type="dxa"/>
          </w:tcPr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30/9</w:t>
            </w:r>
          </w:p>
        </w:tc>
        <w:tc>
          <w:tcPr>
            <w:tcW w:w="5995" w:type="dxa"/>
          </w:tcPr>
          <w:p w:rsidR="00161629" w:rsidRPr="000E3FB1" w:rsidRDefault="00161629" w:rsidP="00C70DE8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161629" w:rsidRPr="000E3FB1" w:rsidRDefault="00161629" w:rsidP="00C70DE8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Nhận và cập nhật các loại hồ sơ đầu năm</w:t>
            </w:r>
          </w:p>
        </w:tc>
        <w:tc>
          <w:tcPr>
            <w:tcW w:w="2520" w:type="dxa"/>
          </w:tcPr>
          <w:p w:rsidR="00161629" w:rsidRPr="000E3FB1" w:rsidRDefault="00161629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161629" w:rsidRPr="000E3FB1" w:rsidRDefault="00161629" w:rsidP="00C70DE8">
            <w:pPr>
              <w:rPr>
                <w:szCs w:val="26"/>
              </w:rPr>
            </w:pPr>
            <w:r>
              <w:rPr>
                <w:szCs w:val="26"/>
              </w:rPr>
              <w:t>- GVCN</w:t>
            </w:r>
          </w:p>
        </w:tc>
      </w:tr>
      <w:tr w:rsidR="00161629" w:rsidRPr="000E3FB1" w:rsidTr="00C70DE8">
        <w:tc>
          <w:tcPr>
            <w:tcW w:w="1475" w:type="dxa"/>
          </w:tcPr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01/10</w:t>
            </w:r>
          </w:p>
        </w:tc>
        <w:tc>
          <w:tcPr>
            <w:tcW w:w="5995" w:type="dxa"/>
          </w:tcPr>
          <w:p w:rsidR="00161629" w:rsidRPr="000E3FB1" w:rsidRDefault="00161629" w:rsidP="00C70DE8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161629" w:rsidRPr="000E3FB1" w:rsidRDefault="00161629" w:rsidP="00C70DE8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Họp giao ban theo các cơ sở</w:t>
            </w:r>
          </w:p>
        </w:tc>
        <w:tc>
          <w:tcPr>
            <w:tcW w:w="2520" w:type="dxa"/>
          </w:tcPr>
          <w:p w:rsidR="00161629" w:rsidRPr="000E3FB1" w:rsidRDefault="00161629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161629" w:rsidRPr="000E3FB1" w:rsidRDefault="00161629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 </w:t>
            </w:r>
          </w:p>
        </w:tc>
      </w:tr>
      <w:tr w:rsidR="00161629" w:rsidRPr="000E3FB1" w:rsidTr="00C70DE8">
        <w:tc>
          <w:tcPr>
            <w:tcW w:w="1475" w:type="dxa"/>
          </w:tcPr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</w:t>
            </w:r>
            <w:r w:rsidRPr="000E3FB1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10</w:t>
            </w:r>
          </w:p>
        </w:tc>
        <w:tc>
          <w:tcPr>
            <w:tcW w:w="5995" w:type="dxa"/>
          </w:tcPr>
          <w:p w:rsidR="00161629" w:rsidRDefault="00161629" w:rsidP="00C70DE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Dự Hội nghị CBCC và Hội nghị CĐCS nh21-22</w:t>
            </w:r>
          </w:p>
          <w:p w:rsidR="00161629" w:rsidRPr="000E3FB1" w:rsidRDefault="00161629" w:rsidP="00C70DE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10 và kế hoạch tổ T10</w:t>
            </w:r>
          </w:p>
        </w:tc>
        <w:tc>
          <w:tcPr>
            <w:tcW w:w="2520" w:type="dxa"/>
          </w:tcPr>
          <w:p w:rsidR="00161629" w:rsidRPr="000E3FB1" w:rsidRDefault="00161629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161629" w:rsidRPr="000E3FB1" w:rsidRDefault="00161629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161629" w:rsidRPr="000E3FB1" w:rsidTr="00C70DE8">
        <w:tc>
          <w:tcPr>
            <w:tcW w:w="1475" w:type="dxa"/>
          </w:tcPr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03/10</w:t>
            </w:r>
          </w:p>
        </w:tc>
        <w:tc>
          <w:tcPr>
            <w:tcW w:w="5995" w:type="dxa"/>
            <w:vAlign w:val="center"/>
          </w:tcPr>
          <w:p w:rsidR="00161629" w:rsidRPr="000E3FB1" w:rsidRDefault="00161629" w:rsidP="00C70DE8">
            <w:pPr>
              <w:tabs>
                <w:tab w:val="left" w:pos="456"/>
              </w:tabs>
              <w:rPr>
                <w:szCs w:val="26"/>
              </w:rPr>
            </w:pPr>
          </w:p>
          <w:p w:rsidR="00161629" w:rsidRPr="000E3FB1" w:rsidRDefault="00161629" w:rsidP="00C70DE8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520" w:type="dxa"/>
          </w:tcPr>
          <w:p w:rsidR="00161629" w:rsidRPr="000E3FB1" w:rsidRDefault="00161629" w:rsidP="00C70DE8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161629" w:rsidRDefault="00161629" w:rsidP="00161629">
      <w:pPr>
        <w:rPr>
          <w:szCs w:val="26"/>
        </w:rPr>
      </w:pPr>
    </w:p>
    <w:p w:rsidR="00161629" w:rsidRPr="00190071" w:rsidRDefault="00161629" w:rsidP="00161629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1629" w:rsidRDefault="00161629" w:rsidP="00161629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161629" w:rsidRPr="007C558F" w:rsidRDefault="00161629" w:rsidP="00161629">
      <w:pPr>
        <w:tabs>
          <w:tab w:val="left" w:pos="456"/>
        </w:tabs>
        <w:jc w:val="center"/>
        <w:rPr>
          <w:szCs w:val="26"/>
        </w:rPr>
      </w:pPr>
    </w:p>
    <w:p w:rsidR="00161629" w:rsidRPr="00B82DFF" w:rsidRDefault="00161629" w:rsidP="00161629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szCs w:val="26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161629" w:rsidRPr="00A8678D" w:rsidRDefault="00161629" w:rsidP="00161629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161629" w:rsidRDefault="00161629" w:rsidP="0016162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61629" w:rsidRDefault="00161629" w:rsidP="00161629">
      <w:pPr>
        <w:rPr>
          <w:i/>
        </w:rPr>
      </w:pPr>
    </w:p>
    <w:p w:rsidR="00161629" w:rsidRDefault="00161629" w:rsidP="00161629">
      <w:pPr>
        <w:rPr>
          <w:i/>
        </w:rPr>
      </w:pPr>
    </w:p>
    <w:p w:rsidR="00161629" w:rsidRDefault="00161629" w:rsidP="00161629">
      <w:pPr>
        <w:rPr>
          <w:i/>
        </w:rPr>
      </w:pPr>
    </w:p>
    <w:p w:rsidR="00161629" w:rsidRPr="00513F4A" w:rsidRDefault="00161629" w:rsidP="00161629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CF7E78" w:rsidRDefault="00CF7E78"/>
    <w:sectPr w:rsidR="00CF7E78" w:rsidSect="00161629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29"/>
    <w:rsid w:val="00161629"/>
    <w:rsid w:val="009824A4"/>
    <w:rsid w:val="00A822FD"/>
    <w:rsid w:val="00C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9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9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2021-10-03T15:17:00Z</dcterms:created>
  <dcterms:modified xsi:type="dcterms:W3CDTF">2021-10-03T15:17:00Z</dcterms:modified>
</cp:coreProperties>
</file>